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A871" w14:textId="46EA99A0" w:rsidR="002650EC" w:rsidRPr="002650EC" w:rsidRDefault="002650EC" w:rsidP="002650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TÉRMINOS Y CONDICIONES –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PARQUEADEROS </w:t>
      </w:r>
      <w:r w:rsidR="00CD66A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NACIONALES</w:t>
      </w:r>
    </w:p>
    <w:p w14:paraId="09FDAD87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Este documento contiene los términos y condiciones aplicables a la dinámica promocional de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cashback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ofrecida por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COPILOTO COLOMBIA S.A.S.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(en adelante, “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”).</w:t>
      </w:r>
    </w:p>
    <w:p w14:paraId="63F6C98A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participación en la presente campaña constituye la aceptación plena y expresa de estos Términos y Condiciones (en adelante, “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TyC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”), los cuales son de obligatorio cumplimiento para los participantes y para Copiloto, responsable de la ejecución de la actividad.</w:t>
      </w:r>
    </w:p>
    <w:p w14:paraId="0D9EA780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A6326B5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1A8C905A" w14:textId="14E453AB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VIGENCIA</w:t>
      </w:r>
    </w:p>
    <w:p w14:paraId="1D8A7EAD" w14:textId="242B3326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presente dinámica estará vigente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del </w:t>
      </w:r>
      <w:r w:rsidR="00CD66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30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octubre al </w:t>
      </w:r>
      <w:r w:rsidR="00CD66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3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de noviembre de 2025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inclusive.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Copiloto podrá finalizar la promoción de manera anticipada en caso fortuito, fuerza mayor o por ajustes operativos, siempre que no se afecten derechos adquiridos por los participantes hasta ese momento.</w:t>
      </w:r>
    </w:p>
    <w:p w14:paraId="652A6C3E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E51F6A7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2787659C" w14:textId="166A761B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COBERTURA</w:t>
      </w:r>
    </w:p>
    <w:p w14:paraId="0E9FB39D" w14:textId="498E6B7F" w:rsidR="002650EC" w:rsidRPr="002650EC" w:rsidRDefault="002650EC" w:rsidP="00CD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beneficio aplica exclusivamente para las transacciones realizadas con el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TAG 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</w:t>
      </w:r>
      <w:r w:rsidR="00CD66A1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parqueaderos habilitados por Copiloto a nivel nacional.</w:t>
      </w:r>
    </w:p>
    <w:p w14:paraId="1FBA4975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435A876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48A0C28E" w14:textId="2897F291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BENEFICIO</w:t>
      </w:r>
    </w:p>
    <w:p w14:paraId="5A548C23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Los participantes que cumplan con las condiciones establecidas recibirán un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50% de cashback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sobre el valor total pagado por el servicio de parqueadero, siempre que la transacción se realice a través del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TAG 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centros comerciales mencionados.</w:t>
      </w:r>
    </w:p>
    <w:p w14:paraId="789110A6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beneficio aplica para todas las transacciones válidas realizadas durante el periodo de vigencia de la promoción.</w:t>
      </w:r>
    </w:p>
    <w:p w14:paraId="2DB5DDC3" w14:textId="14395AF4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ABBE90D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3509607A" w14:textId="34E36063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CONDICIONES PARA OBTENER EL BENEFICIO</w:t>
      </w:r>
    </w:p>
    <w:p w14:paraId="43C6EB9B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Para acceder al cashback, el participante deberá:</w:t>
      </w:r>
    </w:p>
    <w:p w14:paraId="4149777E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Tener su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TAG Copiloto activo y con saldo suficiente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al momento del pago.</w:t>
      </w:r>
    </w:p>
    <w:p w14:paraId="3A7A02FA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Realizar el pago del parqueadero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únicamente con el TAG 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centros comerciales participantes.</w:t>
      </w:r>
    </w:p>
    <w:p w14:paraId="75D1015E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transacción debe realizarse dentro del periodo de vigencia de la promoción.</w:t>
      </w:r>
    </w:p>
    <w:p w14:paraId="6E2E571A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valor del cashback corresponderá al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50% del monto total pagado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y se abonará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cuenta Copiloto asociada al TAG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usado en la transacción.</w:t>
      </w:r>
    </w:p>
    <w:p w14:paraId="02D06621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3DA30C7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0FEA9FD6" w14:textId="3E93DEAF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ABONO DEL CASHBACK</w:t>
      </w:r>
    </w:p>
    <w:p w14:paraId="37028FCA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valor correspondiente al cashback será abonado en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cuenta Copiloto del participante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un plazo máximo de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cinco (5) días hábiles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posteriores al pago.</w:t>
      </w:r>
    </w:p>
    <w:p w14:paraId="785307F4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monto acreditado podrá utilizarse para el pago de peajes y demás servicios habilitados por Copiloto.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El cashback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es redimible en efectivo ni transferible a terceros.</w:t>
      </w:r>
    </w:p>
    <w:p w14:paraId="24651819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BCE95C8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555A45AE" w14:textId="5896B8D5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LÍMITES Y RESTRICCIONES</w:t>
      </w:r>
    </w:p>
    <w:p w14:paraId="033012CF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beneficio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es acumulable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con otras promociones, descuentos o beneficios de Copiloto.</w:t>
      </w:r>
    </w:p>
    <w:p w14:paraId="664E4692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Aplica únicamente para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transacciones realizadas dentro de los centros comerciales participantes.</w:t>
      </w:r>
    </w:p>
    <w:p w14:paraId="63F631CC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Pagos combinados (efectivo, tarjeta u otros medios)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son válidos.</w:t>
      </w:r>
    </w:p>
    <w:p w14:paraId="76E13905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Sujeto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disponibilidad del servicio de parqueadero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centros comerciales participantes.</w:t>
      </w:r>
    </w:p>
    <w:p w14:paraId="395573D2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 aplica para transacciones realizadas fuera del periodo de vigencia.</w:t>
      </w:r>
    </w:p>
    <w:p w14:paraId="1E4914A3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podrá anular el beneficio si detecta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fraude, suplantación, uso indebido del TAG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o incumplimiento de estos TyC.</w:t>
      </w:r>
    </w:p>
    <w:p w14:paraId="20E4D359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08D14C3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058CB528" w14:textId="3549E165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RECLAMACIONES</w:t>
      </w:r>
    </w:p>
    <w:p w14:paraId="020E7F60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el cashback no se refleja en el plazo establecido, el participante podrá presentar su solicitud a través de los canales oficiales de Copiloto:</w:t>
      </w:r>
    </w:p>
    <w:p w14:paraId="01393010" w14:textId="77777777" w:rsidR="002650EC" w:rsidRPr="002650EC" w:rsidRDefault="002650EC" w:rsidP="002650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Línea de atención: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(601) 5466930</w:t>
      </w:r>
    </w:p>
    <w:p w14:paraId="09F59369" w14:textId="77777777" w:rsidR="002650EC" w:rsidRPr="002650EC" w:rsidRDefault="002650EC" w:rsidP="002650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Correo electrónico: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infocopiloto@copilotocolombia.com</w:t>
      </w:r>
    </w:p>
    <w:p w14:paraId="2D24D31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Copiloto dará respuesta dentro de los términos legales vigentes y verificará la procedencia o no del beneficio.</w:t>
      </w:r>
    </w:p>
    <w:p w14:paraId="78C31005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DECDB32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6E4A8D18" w14:textId="12C8F876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RESPONSABILIDAD</w:t>
      </w:r>
    </w:p>
    <w:p w14:paraId="3D13C68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no es el prestador del servicio de parqueadero, por tanto,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asume responsabilidad sobre la calidad, idoneidad o disponibilidad del servicio.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La responsabilidad de Copiloto se limita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gestión y abono del cashback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conforme a lo dispuesto en estos Términos y Condiciones.</w:t>
      </w:r>
    </w:p>
    <w:p w14:paraId="3AB43024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982C359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2DA79BA9" w14:textId="20D139C7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PROTECCIÓN DE DATOS PERSONALES</w:t>
      </w:r>
    </w:p>
    <w:p w14:paraId="120B804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Al participar en esta dinámica, el titular autoriza el tratamiento de sus datos personales por parte de Copiloto para fines relacionados con:</w:t>
      </w:r>
    </w:p>
    <w:p w14:paraId="5E45147C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gestión del beneficio,</w:t>
      </w:r>
    </w:p>
    <w:p w14:paraId="1B2FBA15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Prevención de fraude,</w:t>
      </w:r>
    </w:p>
    <w:p w14:paraId="110273B9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Atención de solicitudes y reclamaciones (PQRS),</w:t>
      </w:r>
    </w:p>
    <w:p w14:paraId="261E4D9C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Y envío de comunicaciones transaccionales.</w:t>
      </w:r>
    </w:p>
    <w:p w14:paraId="7394257F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tratará la información conforme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Ley 1581 de 2012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el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Decreto 1377 de 2013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su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Política de Tratamiento de Datos Personales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y demás normas aplicables.</w:t>
      </w:r>
    </w:p>
    <w:p w14:paraId="156F7273" w14:textId="77777777" w:rsidR="002650EC" w:rsidRPr="002650EC" w:rsidRDefault="00A50037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6EA5473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F865C3F" w14:textId="0E9B07E0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MODIFICACIONES</w:t>
      </w:r>
    </w:p>
    <w:p w14:paraId="108DDF1E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podrá modificar los presentes términos para introducir ajustes legales u operativos, o suspender/terminar la promoción por caso fortuito o fuerza mayor.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Cualquier modificación será comunicada a través de los canales oficiales, sin afectar los derechos ya causados.</w:t>
      </w:r>
    </w:p>
    <w:p w14:paraId="57462049" w14:textId="77777777" w:rsidR="001767D0" w:rsidRDefault="001767D0"/>
    <w:sectPr w:rsidR="00176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660B"/>
    <w:multiLevelType w:val="multilevel"/>
    <w:tmpl w:val="E7E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05A13"/>
    <w:multiLevelType w:val="multilevel"/>
    <w:tmpl w:val="AEDA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7402C"/>
    <w:multiLevelType w:val="multilevel"/>
    <w:tmpl w:val="2AD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E762F"/>
    <w:multiLevelType w:val="multilevel"/>
    <w:tmpl w:val="805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93781"/>
    <w:multiLevelType w:val="multilevel"/>
    <w:tmpl w:val="2716D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204916">
    <w:abstractNumId w:val="1"/>
  </w:num>
  <w:num w:numId="2" w16cid:durableId="30498929">
    <w:abstractNumId w:val="4"/>
  </w:num>
  <w:num w:numId="3" w16cid:durableId="1788307358">
    <w:abstractNumId w:val="0"/>
  </w:num>
  <w:num w:numId="4" w16cid:durableId="2036808375">
    <w:abstractNumId w:val="3"/>
  </w:num>
  <w:num w:numId="5" w16cid:durableId="176456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EC"/>
    <w:rsid w:val="00051221"/>
    <w:rsid w:val="00081E64"/>
    <w:rsid w:val="001767D0"/>
    <w:rsid w:val="002650EC"/>
    <w:rsid w:val="00425DD1"/>
    <w:rsid w:val="00532932"/>
    <w:rsid w:val="00A50037"/>
    <w:rsid w:val="00A6539D"/>
    <w:rsid w:val="00C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35E2"/>
  <w15:chartTrackingRefBased/>
  <w15:docId w15:val="{83064574-2BDA-CE43-A530-227E12C6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5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65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0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0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50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0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0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0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5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50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50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50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50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50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5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2650EC"/>
  </w:style>
  <w:style w:type="character" w:styleId="Textoennegrita">
    <w:name w:val="Strong"/>
    <w:basedOn w:val="Fuentedeprrafopredeter"/>
    <w:uiPriority w:val="22"/>
    <w:qFormat/>
    <w:rsid w:val="00265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Deiby Camilo Sabogal Guerrero</dc:creator>
  <cp:keywords/>
  <dc:description/>
  <cp:lastModifiedBy>Deiby Camilo Sabogal Guerrero</cp:lastModifiedBy>
  <cp:revision>3</cp:revision>
  <dcterms:created xsi:type="dcterms:W3CDTF">2025-10-29T15:26:00Z</dcterms:created>
  <dcterms:modified xsi:type="dcterms:W3CDTF">2025-10-29T15:28:00Z</dcterms:modified>
</cp:coreProperties>
</file>